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CDFA" w14:textId="77777777" w:rsidR="000767F1" w:rsidRDefault="00B117C9">
      <w:pPr>
        <w:pBdr>
          <w:top w:val="nil"/>
          <w:left w:val="nil"/>
          <w:bottom w:val="nil"/>
          <w:right w:val="nil"/>
          <w:between w:val="nil"/>
        </w:pBdr>
        <w:spacing w:before="39" w:after="140" w:line="320" w:lineRule="auto"/>
        <w:ind w:left="-450" w:right="-99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NOTICE OF MEETING</w:t>
      </w:r>
    </w:p>
    <w:p w14:paraId="4EEDBA86" w14:textId="72092A05" w:rsidR="000767F1" w:rsidRDefault="00B117C9">
      <w:pPr>
        <w:pBdr>
          <w:top w:val="nil"/>
          <w:left w:val="nil"/>
          <w:bottom w:val="nil"/>
          <w:right w:val="nil"/>
          <w:between w:val="nil"/>
        </w:pBdr>
        <w:spacing w:before="23" w:after="140" w:line="288" w:lineRule="auto"/>
        <w:ind w:left="728" w:hanging="7"/>
        <w:jc w:val="both"/>
        <w:rPr>
          <w:rFonts w:ascii="Times" w:eastAsia="Times" w:hAnsi="Times" w:cs="Times"/>
          <w:sz w:val="26"/>
          <w:szCs w:val="26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Notice is hereby given that the CMCA Board of Directors will conduct a meeting at </w:t>
      </w:r>
      <w:r>
        <w:rPr>
          <w:rFonts w:ascii="Times" w:eastAsia="Times" w:hAnsi="Times" w:cs="Times"/>
          <w:b/>
          <w:color w:val="FF0000"/>
          <w:sz w:val="22"/>
          <w:szCs w:val="22"/>
        </w:rPr>
        <w:t>6:00 p.m.</w:t>
      </w:r>
      <w:r>
        <w:rPr>
          <w:rFonts w:ascii="Times" w:eastAsia="Times" w:hAnsi="Times" w:cs="Times"/>
          <w:color w:val="FF0000"/>
          <w:sz w:val="22"/>
          <w:szCs w:val="22"/>
        </w:rPr>
        <w:t xml:space="preserve"> 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Thursday </w:t>
      </w:r>
      <w:r w:rsidR="00D70F41">
        <w:rPr>
          <w:rFonts w:ascii="Times" w:eastAsia="Times" w:hAnsi="Times" w:cs="Times"/>
          <w:color w:val="000000"/>
          <w:sz w:val="22"/>
          <w:szCs w:val="22"/>
        </w:rPr>
        <w:t>August 22</w:t>
      </w:r>
      <w:r w:rsidR="00F76889">
        <w:rPr>
          <w:rFonts w:ascii="Times" w:eastAsia="Times" w:hAnsi="Times" w:cs="Times"/>
          <w:color w:val="000000"/>
          <w:sz w:val="22"/>
          <w:szCs w:val="22"/>
        </w:rPr>
        <w:t>,</w:t>
      </w:r>
      <w:r>
        <w:rPr>
          <w:rFonts w:ascii="Times" w:eastAsia="Times" w:hAnsi="Times" w:cs="Times"/>
          <w:sz w:val="22"/>
          <w:szCs w:val="22"/>
        </w:rPr>
        <w:t xml:space="preserve"> 2024, by Zoom. 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</w:p>
    <w:p w14:paraId="11198432" w14:textId="77777777" w:rsidR="000767F1" w:rsidRDefault="00B117C9">
      <w:pPr>
        <w:ind w:left="2880" w:firstLine="720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Topic: CMCA Board Meeting</w:t>
      </w:r>
    </w:p>
    <w:p w14:paraId="1AF119A7" w14:textId="77777777" w:rsidR="000767F1" w:rsidRDefault="00FE33E8">
      <w:pPr>
        <w:jc w:val="center"/>
        <w:rPr>
          <w:rFonts w:ascii="Times" w:eastAsia="Times" w:hAnsi="Times" w:cs="Times"/>
          <w:sz w:val="22"/>
          <w:szCs w:val="22"/>
        </w:rPr>
      </w:pPr>
      <w:hyperlink r:id="rId8">
        <w:r w:rsidR="00B117C9">
          <w:rPr>
            <w:rFonts w:ascii="Times" w:eastAsia="Times" w:hAnsi="Times" w:cs="Times"/>
            <w:color w:val="1155CC"/>
            <w:sz w:val="22"/>
            <w:szCs w:val="22"/>
            <w:highlight w:val="white"/>
            <w:u w:val="single"/>
          </w:rPr>
          <w:t>https://us02web.zoom.us/j/5893977502</w:t>
        </w:r>
      </w:hyperlink>
    </w:p>
    <w:p w14:paraId="2E71EAF2" w14:textId="77777777" w:rsidR="000767F1" w:rsidRDefault="00B117C9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color w:val="222222"/>
          <w:sz w:val="22"/>
          <w:szCs w:val="22"/>
          <w:highlight w:val="white"/>
        </w:rPr>
        <w:t>Meeting ID: 589 397 7502</w:t>
      </w:r>
    </w:p>
    <w:p w14:paraId="634F0022" w14:textId="77777777" w:rsidR="000767F1" w:rsidRDefault="00B117C9">
      <w:pPr>
        <w:pBdr>
          <w:top w:val="nil"/>
          <w:left w:val="nil"/>
          <w:bottom w:val="nil"/>
          <w:right w:val="nil"/>
          <w:between w:val="nil"/>
        </w:pBdr>
        <w:spacing w:before="56" w:after="140" w:line="288" w:lineRule="auto"/>
        <w:ind w:left="1425" w:right="1422"/>
        <w:jc w:val="center"/>
        <w:rPr>
          <w:rFonts w:ascii="Times" w:eastAsia="Times" w:hAnsi="Times" w:cs="Times"/>
          <w:b/>
          <w:color w:val="000000"/>
          <w:sz w:val="26"/>
          <w:szCs w:val="26"/>
        </w:rPr>
      </w:pPr>
      <w:r>
        <w:rPr>
          <w:rFonts w:ascii="Times" w:eastAsia="Times" w:hAnsi="Times" w:cs="Times"/>
          <w:b/>
          <w:color w:val="000000"/>
          <w:sz w:val="26"/>
          <w:szCs w:val="26"/>
        </w:rPr>
        <w:t>AGENDA</w:t>
      </w:r>
    </w:p>
    <w:p w14:paraId="68C4F75C" w14:textId="77777777" w:rsidR="000767F1" w:rsidRPr="007A7763" w:rsidRDefault="00B11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7A7763">
        <w:rPr>
          <w:rFonts w:ascii="Times" w:eastAsia="Times" w:hAnsi="Times" w:cs="Times"/>
          <w:color w:val="000000"/>
        </w:rPr>
        <w:t>Call to Order – Welcome</w:t>
      </w:r>
    </w:p>
    <w:p w14:paraId="67526A8C" w14:textId="77777777" w:rsidR="000767F1" w:rsidRPr="007A7763" w:rsidRDefault="000767F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000000"/>
        </w:rPr>
      </w:pPr>
    </w:p>
    <w:p w14:paraId="5FCE6CCD" w14:textId="77777777" w:rsidR="000767F1" w:rsidRPr="007A7763" w:rsidRDefault="00B11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7A7763">
        <w:rPr>
          <w:rFonts w:ascii="Times" w:eastAsia="Times" w:hAnsi="Times" w:cs="Times"/>
          <w:color w:val="000000"/>
        </w:rPr>
        <w:t xml:space="preserve">Consent Agenda Items </w:t>
      </w:r>
    </w:p>
    <w:p w14:paraId="0D30DC8D" w14:textId="77777777" w:rsidR="000767F1" w:rsidRPr="007A7763" w:rsidRDefault="00B11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7A7763">
        <w:rPr>
          <w:rFonts w:ascii="Times" w:eastAsia="Times" w:hAnsi="Times" w:cs="Times"/>
          <w:color w:val="000000"/>
        </w:rPr>
        <w:t>Approval of Agenda</w:t>
      </w:r>
    </w:p>
    <w:p w14:paraId="2689CC2A" w14:textId="2F646BD3" w:rsidR="000767F1" w:rsidRPr="007A7763" w:rsidRDefault="00B11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7A7763">
        <w:rPr>
          <w:rFonts w:ascii="Times" w:eastAsia="Times" w:hAnsi="Times" w:cs="Times"/>
          <w:color w:val="000000"/>
        </w:rPr>
        <w:t xml:space="preserve">Minutes from </w:t>
      </w:r>
      <w:r w:rsidR="00D70F41">
        <w:rPr>
          <w:rFonts w:ascii="Times" w:eastAsia="Times" w:hAnsi="Times" w:cs="Times"/>
          <w:color w:val="000000"/>
        </w:rPr>
        <w:t>June</w:t>
      </w:r>
    </w:p>
    <w:p w14:paraId="0F6A30EA" w14:textId="77777777" w:rsidR="000767F1" w:rsidRPr="007A7763" w:rsidRDefault="00B117C9">
      <w:pPr>
        <w:numPr>
          <w:ilvl w:val="1"/>
          <w:numId w:val="1"/>
        </w:numPr>
        <w:rPr>
          <w:rFonts w:ascii="Times" w:eastAsia="Times" w:hAnsi="Times" w:cs="Times"/>
        </w:rPr>
      </w:pPr>
      <w:r w:rsidRPr="007A7763">
        <w:rPr>
          <w:rFonts w:ascii="Times" w:eastAsia="Times" w:hAnsi="Times" w:cs="Times"/>
        </w:rPr>
        <w:t>Fiscal Reports and Credit Card Statements</w:t>
      </w:r>
    </w:p>
    <w:p w14:paraId="77E349AF" w14:textId="4CDFBCFA" w:rsidR="000767F1" w:rsidRDefault="00B117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7A7763">
        <w:rPr>
          <w:rFonts w:ascii="Times" w:eastAsia="Times" w:hAnsi="Times" w:cs="Times"/>
          <w:color w:val="000000"/>
        </w:rPr>
        <w:t>Head Start Report</w:t>
      </w:r>
    </w:p>
    <w:p w14:paraId="3E61B22A" w14:textId="6AFD8031" w:rsidR="000E37FE" w:rsidRDefault="000E37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Executive Committee vote</w:t>
      </w:r>
    </w:p>
    <w:p w14:paraId="235D0B34" w14:textId="1692EBB9" w:rsidR="000E37FE" w:rsidRPr="007A7763" w:rsidRDefault="00D70F41" w:rsidP="000E37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Retention Bonus</w:t>
      </w:r>
    </w:p>
    <w:p w14:paraId="48974CB0" w14:textId="77777777" w:rsidR="000767F1" w:rsidRPr="007A7763" w:rsidRDefault="000767F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6F65D03B" w14:textId="77777777" w:rsidR="000767F1" w:rsidRPr="007A7763" w:rsidRDefault="00B11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7A7763">
        <w:rPr>
          <w:rFonts w:ascii="Times" w:eastAsia="Times" w:hAnsi="Times" w:cs="Times"/>
        </w:rPr>
        <w:t>Program Updates</w:t>
      </w:r>
    </w:p>
    <w:p w14:paraId="2523B17C" w14:textId="70A5F090" w:rsidR="000767F1" w:rsidRDefault="00D70F41" w:rsidP="00F768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Financial Opportunit</w:t>
      </w:r>
      <w:r w:rsidR="00B86063">
        <w:rPr>
          <w:rFonts w:ascii="Times" w:eastAsia="Times" w:hAnsi="Times" w:cs="Times"/>
        </w:rPr>
        <w:t>y</w:t>
      </w:r>
      <w:r>
        <w:rPr>
          <w:rFonts w:ascii="Times" w:eastAsia="Times" w:hAnsi="Times" w:cs="Times"/>
        </w:rPr>
        <w:t xml:space="preserve"> Center</w:t>
      </w:r>
    </w:p>
    <w:p w14:paraId="200C9300" w14:textId="77777777" w:rsidR="00005452" w:rsidRDefault="00005452" w:rsidP="0000545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</w:rPr>
      </w:pPr>
    </w:p>
    <w:p w14:paraId="655CA601" w14:textId="77777777" w:rsidR="000767F1" w:rsidRPr="007A7763" w:rsidRDefault="00B11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7A7763">
        <w:rPr>
          <w:rFonts w:ascii="Times" w:eastAsia="Times" w:hAnsi="Times" w:cs="Times"/>
        </w:rPr>
        <w:t>Action Items</w:t>
      </w:r>
    </w:p>
    <w:p w14:paraId="34402075" w14:textId="63FB7987" w:rsidR="00F76889" w:rsidRPr="00D70F41" w:rsidRDefault="00D70F41" w:rsidP="00D70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hAnsi="Times"/>
        </w:rPr>
        <w:t>PIR/Self-Assessment/child outcomes</w:t>
      </w:r>
    </w:p>
    <w:p w14:paraId="417209E2" w14:textId="1A233B33" w:rsidR="00D70F41" w:rsidRPr="00B86063" w:rsidRDefault="00976797" w:rsidP="00D70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976797">
        <w:rPr>
          <w:rFonts w:ascii="Times" w:hAnsi="Times" w:cs="Arial"/>
          <w:color w:val="000000"/>
          <w:shd w:val="clear" w:color="auto" w:fill="FFFFFF"/>
        </w:rPr>
        <w:t>FY25-27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0F41">
        <w:rPr>
          <w:rFonts w:ascii="Times" w:hAnsi="Times"/>
        </w:rPr>
        <w:t>Strategic Plan</w:t>
      </w:r>
    </w:p>
    <w:p w14:paraId="1FA72DD6" w14:textId="54E64D53" w:rsidR="00B86063" w:rsidRPr="00976797" w:rsidRDefault="00B86063" w:rsidP="00B86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hAnsi="Times"/>
        </w:rPr>
        <w:t>Family Pathways Policy</w:t>
      </w:r>
    </w:p>
    <w:p w14:paraId="2231423F" w14:textId="1B858C78" w:rsidR="00976797" w:rsidRPr="00976797" w:rsidRDefault="00976797" w:rsidP="00B860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 w:rsidRPr="00976797">
        <w:rPr>
          <w:rFonts w:ascii="Times" w:hAnsi="Times" w:cs="Arial"/>
          <w:color w:val="000000"/>
          <w:shd w:val="clear" w:color="auto" w:fill="FFFFFF"/>
        </w:rPr>
        <w:t>Missouri Housing Trust Fund grant</w:t>
      </w:r>
    </w:p>
    <w:p w14:paraId="25A66E0E" w14:textId="18FB5FEF" w:rsidR="00D70F41" w:rsidRPr="00D70F41" w:rsidRDefault="00D70F41" w:rsidP="00D70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hAnsi="Times"/>
        </w:rPr>
        <w:t>Veterans United Foundation Grant</w:t>
      </w:r>
    </w:p>
    <w:p w14:paraId="1F0598A9" w14:textId="274FD614" w:rsidR="00D70F41" w:rsidRPr="00D70F41" w:rsidRDefault="00D70F41" w:rsidP="00D70F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hAnsi="Times"/>
        </w:rPr>
        <w:t>Upward Momentum Grant</w:t>
      </w:r>
    </w:p>
    <w:p w14:paraId="3CD47D41" w14:textId="77777777" w:rsidR="00D70F41" w:rsidRPr="007A7763" w:rsidRDefault="00D70F41" w:rsidP="00D70F4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</w:rPr>
      </w:pPr>
    </w:p>
    <w:p w14:paraId="5558FD03" w14:textId="74E2B319" w:rsidR="000767F1" w:rsidRPr="007A7763" w:rsidRDefault="00B117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7A7763">
        <w:rPr>
          <w:rFonts w:ascii="Times" w:eastAsia="Times" w:hAnsi="Times" w:cs="Times"/>
          <w:color w:val="000000"/>
        </w:rPr>
        <w:t>Executive Directors Report</w:t>
      </w:r>
    </w:p>
    <w:p w14:paraId="0FA6D17D" w14:textId="3BC499DC" w:rsidR="004F5850" w:rsidRPr="00D70F41" w:rsidRDefault="00D70F41" w:rsidP="00D70F41">
      <w:pPr>
        <w:pStyle w:val="ListParagraph"/>
        <w:numPr>
          <w:ilvl w:val="1"/>
          <w:numId w:val="1"/>
        </w:numPr>
        <w:rPr>
          <w:rFonts w:ascii="Times" w:eastAsia="Times" w:hAnsi="Times" w:cs="Times"/>
          <w:color w:val="222222"/>
          <w:sz w:val="22"/>
          <w:szCs w:val="22"/>
          <w:highlight w:val="white"/>
        </w:rPr>
      </w:pPr>
      <w:r>
        <w:rPr>
          <w:rFonts w:ascii="Times" w:eastAsia="Times" w:hAnsi="Times" w:cs="Times"/>
          <w:color w:val="222222"/>
          <w:sz w:val="22"/>
          <w:szCs w:val="22"/>
          <w:highlight w:val="white"/>
        </w:rPr>
        <w:t>ACF-OHS-IM-24-02</w:t>
      </w:r>
      <w:r w:rsidR="0078084D">
        <w:rPr>
          <w:rFonts w:ascii="Times" w:eastAsia="Times" w:hAnsi="Times" w:cs="Times"/>
          <w:color w:val="222222"/>
          <w:sz w:val="22"/>
          <w:szCs w:val="22"/>
          <w:highlight w:val="white"/>
        </w:rPr>
        <w:t xml:space="preserve"> Fiscal Year 2025 Monitoring Process for Head Start and Early Head Start Recipients</w:t>
      </w:r>
    </w:p>
    <w:p w14:paraId="5A3D0735" w14:textId="724A6740" w:rsidR="004F5850" w:rsidRDefault="004F5850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2B67EAC7" w14:textId="4CA696C1" w:rsidR="004F5850" w:rsidRDefault="004F5850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2DF24860" w14:textId="004F67AA" w:rsidR="004F5850" w:rsidRDefault="004F5850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014896F7" w14:textId="58D429AB" w:rsidR="0078084D" w:rsidRDefault="0078084D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5E4F6637" w14:textId="27112A04" w:rsidR="0078084D" w:rsidRDefault="0078084D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5885B3B8" w14:textId="1C4C72A3" w:rsidR="0078084D" w:rsidRDefault="0078084D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3BD6940F" w14:textId="31FAC9CF" w:rsidR="0078084D" w:rsidRDefault="0078084D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7D1CD32D" w14:textId="55DE6267" w:rsidR="0078084D" w:rsidRDefault="0078084D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4F71E967" w14:textId="6013E20B" w:rsidR="0078084D" w:rsidRDefault="0078084D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75D3A0BA" w14:textId="77777777" w:rsidR="0078084D" w:rsidRDefault="0078084D">
      <w:pPr>
        <w:ind w:left="720"/>
        <w:rPr>
          <w:rFonts w:ascii="Times" w:eastAsia="Times" w:hAnsi="Times" w:cs="Times"/>
          <w:color w:val="222222"/>
          <w:sz w:val="22"/>
          <w:szCs w:val="22"/>
          <w:highlight w:val="white"/>
        </w:rPr>
      </w:pPr>
    </w:p>
    <w:p w14:paraId="5133BEC3" w14:textId="77777777" w:rsidR="000767F1" w:rsidRDefault="000767F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8"/>
          <w:szCs w:val="18"/>
          <w:highlight w:val="white"/>
          <w:u w:val="single"/>
        </w:rPr>
      </w:pPr>
    </w:p>
    <w:p w14:paraId="492A1EAC" w14:textId="77777777" w:rsidR="000767F1" w:rsidRDefault="00B1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18"/>
          <w:szCs w:val="18"/>
          <w:highlight w:val="white"/>
        </w:rPr>
      </w:pPr>
      <w:r>
        <w:rPr>
          <w:b/>
          <w:i/>
          <w:sz w:val="18"/>
          <w:szCs w:val="18"/>
          <w:highlight w:val="white"/>
          <w:u w:val="single"/>
        </w:rPr>
        <w:t>Promise</w:t>
      </w:r>
      <w:r>
        <w:rPr>
          <w:b/>
          <w:i/>
          <w:color w:val="000000"/>
          <w:sz w:val="18"/>
          <w:szCs w:val="18"/>
          <w:highlight w:val="white"/>
          <w:u w:val="single"/>
        </w:rPr>
        <w:t xml:space="preserve"> of Community Action</w:t>
      </w:r>
      <w:r>
        <w:rPr>
          <w:i/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  <w:highlight w:val="white"/>
        </w:rPr>
        <w:t xml:space="preserve">Community Action changes </w:t>
      </w:r>
      <w:proofErr w:type="gramStart"/>
      <w:r>
        <w:rPr>
          <w:i/>
          <w:color w:val="000000"/>
          <w:sz w:val="18"/>
          <w:szCs w:val="18"/>
          <w:highlight w:val="white"/>
        </w:rPr>
        <w:t>people's</w:t>
      </w:r>
      <w:proofErr w:type="gramEnd"/>
      <w:r>
        <w:rPr>
          <w:i/>
          <w:color w:val="000000"/>
          <w:sz w:val="18"/>
          <w:szCs w:val="18"/>
          <w:highlight w:val="white"/>
        </w:rPr>
        <w:t xml:space="preserve"> lives, embodies the spirit of hope, improves communities and makes America a better place to live. We care about the entire community, and we are dedicated to helping people help themselves and each other.</w:t>
      </w:r>
    </w:p>
    <w:sectPr w:rsidR="000767F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832A" w14:textId="77777777" w:rsidR="00FE33E8" w:rsidRDefault="00FE33E8">
      <w:r>
        <w:separator/>
      </w:r>
    </w:p>
  </w:endnote>
  <w:endnote w:type="continuationSeparator" w:id="0">
    <w:p w14:paraId="7B4C0122" w14:textId="77777777" w:rsidR="00FE33E8" w:rsidRDefault="00FE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24E3" w14:textId="77777777" w:rsidR="000767F1" w:rsidRDefault="00B117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049E1F" wp14:editId="7632D690">
          <wp:extent cx="5943600" cy="1049020"/>
          <wp:effectExtent l="0" t="0" r="0" b="0"/>
          <wp:docPr id="66" name="image3.jpg" descr="CMCA_Letterhead_foo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MCA_Letterhead_foo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756" w14:textId="77777777" w:rsidR="000767F1" w:rsidRDefault="00B117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jc w:val="center"/>
      <w:rPr>
        <w:rFonts w:ascii="Calibri" w:eastAsia="Calibri" w:hAnsi="Calibri" w:cs="Calibri"/>
        <w:color w:val="17365D"/>
        <w:sz w:val="20"/>
        <w:szCs w:val="20"/>
      </w:rPr>
    </w:pPr>
    <w:r>
      <w:rPr>
        <w:rFonts w:ascii="Calibri" w:eastAsia="Calibri" w:hAnsi="Calibri" w:cs="Calibri"/>
        <w:noProof/>
        <w:color w:val="17365D"/>
        <w:sz w:val="20"/>
        <w:szCs w:val="20"/>
      </w:rPr>
      <w:drawing>
        <wp:inline distT="0" distB="0" distL="0" distR="0" wp14:anchorId="175E4136" wp14:editId="15F86181">
          <wp:extent cx="5928939" cy="584104"/>
          <wp:effectExtent l="0" t="0" r="0" b="0"/>
          <wp:docPr id="6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8939" cy="58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E138" w14:textId="77777777" w:rsidR="00FE33E8" w:rsidRDefault="00FE33E8">
      <w:r>
        <w:separator/>
      </w:r>
    </w:p>
  </w:footnote>
  <w:footnote w:type="continuationSeparator" w:id="0">
    <w:p w14:paraId="0402057C" w14:textId="77777777" w:rsidR="00FE33E8" w:rsidRDefault="00FE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37B1" w14:textId="77777777" w:rsidR="000767F1" w:rsidRDefault="00B117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080"/>
      </w:tabs>
      <w:ind w:left="-270" w:right="720"/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b/>
        <w:noProof/>
        <w:color w:val="17365D"/>
        <w:sz w:val="18"/>
        <w:szCs w:val="18"/>
      </w:rPr>
      <w:drawing>
        <wp:inline distT="0" distB="0" distL="0" distR="0" wp14:anchorId="64D9ADC3" wp14:editId="0DEC0190">
          <wp:extent cx="6171240" cy="898068"/>
          <wp:effectExtent l="0" t="0" r="0" b="0"/>
          <wp:docPr id="6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209" r="6135"/>
                  <a:stretch>
                    <a:fillRect/>
                  </a:stretch>
                </pic:blipFill>
                <pic:spPr>
                  <a:xfrm>
                    <a:off x="0" y="0"/>
                    <a:ext cx="6171240" cy="898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0808"/>
    <w:multiLevelType w:val="multilevel"/>
    <w:tmpl w:val="75DE4394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F1"/>
    <w:rsid w:val="00005452"/>
    <w:rsid w:val="000767F1"/>
    <w:rsid w:val="000E37FE"/>
    <w:rsid w:val="004F5850"/>
    <w:rsid w:val="0075311B"/>
    <w:rsid w:val="0078084D"/>
    <w:rsid w:val="00783229"/>
    <w:rsid w:val="007A7763"/>
    <w:rsid w:val="008035FA"/>
    <w:rsid w:val="00976797"/>
    <w:rsid w:val="009F4D0A"/>
    <w:rsid w:val="00B117C9"/>
    <w:rsid w:val="00B86063"/>
    <w:rsid w:val="00C02727"/>
    <w:rsid w:val="00C42A7D"/>
    <w:rsid w:val="00D70F41"/>
    <w:rsid w:val="00EC2F00"/>
    <w:rsid w:val="00F76889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9957"/>
  <w15:docId w15:val="{CB1529FC-B3B7-4EF9-A043-7FA8FC40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2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0544A1"/>
  </w:style>
  <w:style w:type="character" w:customStyle="1" w:styleId="FooterChar">
    <w:name w:val="Footer Char"/>
    <w:basedOn w:val="DefaultParagraphFont"/>
    <w:link w:val="Footer"/>
    <w:uiPriority w:val="99"/>
    <w:qFormat/>
    <w:rsid w:val="000544A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5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Roboto" w:hAnsi="Roboto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Roboto" w:hAnsi="Roboto"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965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6891"/>
  </w:style>
  <w:style w:type="character" w:styleId="Hyperlink">
    <w:name w:val="Hyperlink"/>
    <w:basedOn w:val="DefaultParagraphFont"/>
    <w:uiPriority w:val="99"/>
    <w:semiHidden/>
    <w:unhideWhenUsed/>
    <w:rsid w:val="005C689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0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75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us02web.zoom.us%2Fj%2F5893977502&amp;sa=D&amp;ust=1592860342771000&amp;usg=AOvVaw3UsI6ZSAaEeskOieJK8mq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SOy5yWIsAwBpFzpqqjwNymAmw==">CgMxLjA4AHIhMTNjR1BOajZuakczWEt2S2FHSU4wQzQ2WjJudDZicWxJ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Shonda White</cp:lastModifiedBy>
  <cp:revision>8</cp:revision>
  <cp:lastPrinted>2024-08-15T20:34:00Z</cp:lastPrinted>
  <dcterms:created xsi:type="dcterms:W3CDTF">2022-04-21T16:55:00Z</dcterms:created>
  <dcterms:modified xsi:type="dcterms:W3CDTF">2024-08-16T18:18:00Z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Mizzou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