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DAABF" w14:textId="77777777" w:rsidR="00E90348" w:rsidRDefault="00E90348">
      <w:pPr>
        <w:spacing w:before="39" w:after="140" w:line="319" w:lineRule="auto"/>
        <w:ind w:left="-450" w:right="-990"/>
        <w:jc w:val="center"/>
        <w:rPr>
          <w:rFonts w:ascii="Times" w:eastAsia="Times" w:hAnsi="Times" w:cs="Times"/>
          <w:b/>
          <w:bCs/>
          <w:sz w:val="22"/>
          <w:szCs w:val="22"/>
        </w:rPr>
      </w:pPr>
    </w:p>
    <w:p w14:paraId="00518097" w14:textId="77777777" w:rsidR="00060FF6" w:rsidRDefault="006F20A8">
      <w:pPr>
        <w:spacing w:before="39" w:after="140" w:line="319" w:lineRule="auto"/>
        <w:ind w:left="-450" w:right="-990"/>
        <w:jc w:val="center"/>
        <w:rPr>
          <w:rFonts w:ascii="Times" w:eastAsia="Times" w:hAnsi="Times" w:cs="Times"/>
          <w:b/>
          <w:bCs/>
          <w:color w:val="000000"/>
          <w:sz w:val="22"/>
          <w:szCs w:val="22"/>
        </w:rPr>
      </w:pPr>
      <w:r>
        <w:rPr>
          <w:rFonts w:ascii="Times" w:eastAsia="Times" w:hAnsi="Times" w:cs="Times"/>
          <w:b/>
          <w:bCs/>
          <w:color w:val="000000"/>
          <w:sz w:val="22"/>
          <w:szCs w:val="22"/>
        </w:rPr>
        <w:t>NOTICE OF MEETING</w:t>
      </w:r>
    </w:p>
    <w:p w14:paraId="51BEDB39" w14:textId="023577CC" w:rsidR="00060FF6" w:rsidRDefault="006F20A8">
      <w:pPr>
        <w:spacing w:before="23" w:after="140" w:line="288" w:lineRule="auto"/>
        <w:ind w:left="728" w:hanging="7"/>
        <w:jc w:val="both"/>
        <w:rPr>
          <w:rFonts w:ascii="Times" w:eastAsia="Times" w:hAnsi="Times" w:cs="Times"/>
          <w:color w:val="000000"/>
          <w:sz w:val="20"/>
          <w:szCs w:val="20"/>
        </w:rPr>
      </w:pPr>
      <w:r>
        <w:rPr>
          <w:rFonts w:ascii="Times" w:eastAsia="Times" w:hAnsi="Times" w:cs="Times"/>
          <w:color w:val="000000"/>
          <w:sz w:val="20"/>
          <w:szCs w:val="20"/>
        </w:rPr>
        <w:t xml:space="preserve">Notice is hereby given that the CMCA Board of Directors will conduct a meeting at </w:t>
      </w:r>
      <w:r>
        <w:rPr>
          <w:rFonts w:ascii="Times" w:eastAsia="Times" w:hAnsi="Times" w:cs="Times"/>
          <w:b/>
          <w:bCs/>
          <w:color w:val="FF0000"/>
          <w:sz w:val="20"/>
          <w:szCs w:val="20"/>
        </w:rPr>
        <w:t>6:00 p.m.</w:t>
      </w:r>
      <w:r>
        <w:rPr>
          <w:rFonts w:ascii="Times" w:eastAsia="Times" w:hAnsi="Times" w:cs="Times"/>
          <w:color w:val="FF0000"/>
          <w:sz w:val="20"/>
          <w:szCs w:val="20"/>
        </w:rPr>
        <w:t xml:space="preserve"> </w:t>
      </w:r>
      <w:r>
        <w:rPr>
          <w:rFonts w:ascii="Times" w:eastAsia="Times" w:hAnsi="Times" w:cs="Times"/>
          <w:color w:val="000000"/>
          <w:sz w:val="20"/>
          <w:szCs w:val="20"/>
        </w:rPr>
        <w:t xml:space="preserve">Thursday </w:t>
      </w:r>
      <w:r w:rsidR="002000DC">
        <w:rPr>
          <w:rFonts w:ascii="Times" w:eastAsia="Times" w:hAnsi="Times" w:cs="Times"/>
          <w:color w:val="000000"/>
          <w:sz w:val="20"/>
          <w:szCs w:val="20"/>
        </w:rPr>
        <w:t>June</w:t>
      </w:r>
      <w:r>
        <w:rPr>
          <w:rFonts w:ascii="Times" w:eastAsia="Times" w:hAnsi="Times" w:cs="Times"/>
          <w:sz w:val="20"/>
          <w:szCs w:val="20"/>
        </w:rPr>
        <w:t xml:space="preserve"> 2</w:t>
      </w:r>
      <w:r w:rsidR="002000DC">
        <w:rPr>
          <w:rFonts w:ascii="Times" w:eastAsia="Times" w:hAnsi="Times" w:cs="Times"/>
          <w:sz w:val="20"/>
          <w:szCs w:val="20"/>
        </w:rPr>
        <w:t>5</w:t>
      </w:r>
      <w:r>
        <w:rPr>
          <w:rFonts w:ascii="Times" w:eastAsia="Times" w:hAnsi="Times" w:cs="Times"/>
          <w:color w:val="000000"/>
          <w:sz w:val="20"/>
          <w:szCs w:val="20"/>
        </w:rPr>
        <w:t>,</w:t>
      </w:r>
      <w:r>
        <w:rPr>
          <w:rFonts w:ascii="Times" w:eastAsia="Times" w:hAnsi="Times" w:cs="Times"/>
          <w:sz w:val="20"/>
          <w:szCs w:val="20"/>
        </w:rPr>
        <w:t xml:space="preserve"> 2026, </w:t>
      </w:r>
      <w:r>
        <w:rPr>
          <w:rFonts w:ascii="Times" w:eastAsia="Times" w:hAnsi="Times" w:cs="Times"/>
          <w:sz w:val="22"/>
          <w:szCs w:val="22"/>
        </w:rPr>
        <w:t>at 807B N Providence Rd, Columbia Mo in the Shriver Room.</w:t>
      </w:r>
      <w:r>
        <w:rPr>
          <w:rFonts w:ascii="Times" w:eastAsia="Times" w:hAnsi="Times" w:cs="Times"/>
          <w:color w:val="000000"/>
          <w:sz w:val="20"/>
          <w:szCs w:val="20"/>
        </w:rPr>
        <w:t xml:space="preserve"> </w:t>
      </w:r>
    </w:p>
    <w:p w14:paraId="21ED06A8" w14:textId="26F5D7C8" w:rsidR="00060FF6" w:rsidRDefault="00683DEB">
      <w:pPr>
        <w:jc w:val="center"/>
        <w:rPr>
          <w:rFonts w:ascii="Times" w:eastAsia="Times" w:hAnsi="Times" w:cs="Times"/>
          <w:sz w:val="20"/>
          <w:szCs w:val="20"/>
        </w:rPr>
      </w:pPr>
      <w:hyperlink r:id="rId8" w:tgtFrame="_blank" w:history="1">
        <w:r w:rsidR="0084154C">
          <w:rPr>
            <w:rStyle w:val="Hyperlink"/>
            <w:rFonts w:ascii="Roboto" w:hAnsi="Roboto"/>
            <w:color w:val="0B57D0"/>
            <w:sz w:val="21"/>
            <w:szCs w:val="21"/>
            <w:shd w:val="clear" w:color="auto" w:fill="F0F4F9"/>
          </w:rPr>
          <w:t>https://us06web.zoom.us/j/89852141996?pwd=2n1HgjJBcqNecLRNrgE38GwLB9hmd2.1</w:t>
        </w:r>
      </w:hyperlink>
      <w:r w:rsidR="0084154C">
        <w:rPr>
          <w:rFonts w:ascii="Roboto" w:hAnsi="Roboto"/>
          <w:color w:val="1F1F1F"/>
          <w:sz w:val="21"/>
          <w:szCs w:val="21"/>
        </w:rPr>
        <w:br/>
      </w:r>
      <w:r w:rsidR="0084154C">
        <w:rPr>
          <w:rFonts w:ascii="Roboto" w:hAnsi="Roboto"/>
          <w:color w:val="1F1F1F"/>
          <w:sz w:val="21"/>
          <w:szCs w:val="21"/>
        </w:rPr>
        <w:br/>
      </w:r>
      <w:r w:rsidR="0084154C">
        <w:rPr>
          <w:rFonts w:ascii="Roboto" w:hAnsi="Roboto"/>
          <w:color w:val="1F1F1F"/>
          <w:sz w:val="21"/>
          <w:szCs w:val="21"/>
          <w:shd w:val="clear" w:color="auto" w:fill="F0F4F9"/>
        </w:rPr>
        <w:t>Meeting ID: 898 5214 1996</w:t>
      </w:r>
      <w:r w:rsidR="0084154C">
        <w:rPr>
          <w:rFonts w:ascii="Roboto" w:hAnsi="Roboto"/>
          <w:color w:val="1F1F1F"/>
          <w:sz w:val="21"/>
          <w:szCs w:val="21"/>
        </w:rPr>
        <w:br/>
      </w:r>
      <w:r w:rsidR="0084154C">
        <w:rPr>
          <w:rFonts w:ascii="Roboto" w:hAnsi="Roboto"/>
          <w:color w:val="1F1F1F"/>
          <w:sz w:val="21"/>
          <w:szCs w:val="21"/>
          <w:shd w:val="clear" w:color="auto" w:fill="F0F4F9"/>
        </w:rPr>
        <w:t>Passcode: 299366</w:t>
      </w:r>
    </w:p>
    <w:p w14:paraId="1D2520F1" w14:textId="77777777" w:rsidR="00060FF6" w:rsidRDefault="006F20A8">
      <w:pPr>
        <w:spacing w:before="56" w:after="140" w:line="288" w:lineRule="auto"/>
        <w:ind w:left="1425" w:right="1422"/>
        <w:jc w:val="center"/>
        <w:rPr>
          <w:rFonts w:ascii="Times" w:eastAsia="Times" w:hAnsi="Times" w:cs="Times"/>
          <w:b/>
          <w:bCs/>
          <w:color w:val="000000"/>
          <w:sz w:val="20"/>
          <w:szCs w:val="20"/>
        </w:rPr>
      </w:pPr>
      <w:r>
        <w:rPr>
          <w:rFonts w:ascii="Times" w:eastAsia="Times" w:hAnsi="Times" w:cs="Times"/>
          <w:b/>
          <w:bCs/>
          <w:color w:val="000000"/>
          <w:sz w:val="20"/>
          <w:szCs w:val="20"/>
        </w:rPr>
        <w:t>AGENDA</w:t>
      </w:r>
    </w:p>
    <w:p w14:paraId="346D8316" w14:textId="77777777" w:rsidR="00060FF6" w:rsidRPr="006E03CB" w:rsidRDefault="00060FF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" w:hAnsi="Times" w:cs="Times"/>
          <w:color w:val="000000"/>
        </w:rPr>
      </w:pPr>
    </w:p>
    <w:p w14:paraId="684AAC0C" w14:textId="77777777" w:rsidR="00060FF6" w:rsidRPr="006E03CB" w:rsidRDefault="006F20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 w:rsidRPr="006E03CB">
        <w:rPr>
          <w:rFonts w:ascii="Times" w:eastAsia="Times" w:hAnsi="Times" w:cs="Times"/>
          <w:color w:val="000000"/>
        </w:rPr>
        <w:t xml:space="preserve">Call to Order </w:t>
      </w:r>
    </w:p>
    <w:p w14:paraId="13B72606" w14:textId="77777777" w:rsidR="00060FF6" w:rsidRPr="006E03CB" w:rsidRDefault="00060FF6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" w:eastAsia="Times" w:hAnsi="Times" w:cs="Times"/>
          <w:color w:val="000000"/>
        </w:rPr>
      </w:pPr>
    </w:p>
    <w:p w14:paraId="743A699A" w14:textId="77777777" w:rsidR="00060FF6" w:rsidRPr="006E03CB" w:rsidRDefault="006F20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 w:rsidRPr="006E03CB">
        <w:rPr>
          <w:rFonts w:ascii="Times" w:eastAsia="Times" w:hAnsi="Times" w:cs="Times"/>
          <w:color w:val="000000"/>
        </w:rPr>
        <w:t xml:space="preserve">Consent Agenda Items </w:t>
      </w:r>
    </w:p>
    <w:p w14:paraId="7FF22656" w14:textId="77777777" w:rsidR="00060FF6" w:rsidRPr="006E03CB" w:rsidRDefault="006F20A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 w:rsidRPr="006E03CB">
        <w:rPr>
          <w:rFonts w:ascii="Times" w:eastAsia="Times" w:hAnsi="Times" w:cs="Times"/>
          <w:color w:val="000000"/>
        </w:rPr>
        <w:t>Approval of Agenda</w:t>
      </w:r>
    </w:p>
    <w:p w14:paraId="07B5B8F1" w14:textId="78A0D246" w:rsidR="00060FF6" w:rsidRPr="006E03CB" w:rsidRDefault="006F20A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 w:rsidRPr="006E03CB">
        <w:rPr>
          <w:rFonts w:ascii="Times" w:eastAsia="Times" w:hAnsi="Times" w:cs="Times"/>
          <w:color w:val="000000"/>
        </w:rPr>
        <w:t xml:space="preserve">Minutes from </w:t>
      </w:r>
      <w:r w:rsidR="002000DC" w:rsidRPr="006E03CB">
        <w:rPr>
          <w:rFonts w:ascii="Times" w:eastAsia="Times" w:hAnsi="Times" w:cs="Times"/>
        </w:rPr>
        <w:t>April</w:t>
      </w:r>
    </w:p>
    <w:p w14:paraId="6184A73A" w14:textId="3DB35AC3" w:rsidR="00060FF6" w:rsidRPr="006E03CB" w:rsidRDefault="006F20A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 w:rsidRPr="006E03CB">
        <w:rPr>
          <w:rFonts w:ascii="Times" w:eastAsia="Times" w:hAnsi="Times" w:cs="Times"/>
          <w:color w:val="000000"/>
        </w:rPr>
        <w:t>Head Start Report</w:t>
      </w:r>
    </w:p>
    <w:p w14:paraId="20D92BC8" w14:textId="38FC53F9" w:rsidR="00CA41A6" w:rsidRPr="006E03CB" w:rsidRDefault="00CA41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 w:rsidRPr="006E03CB">
        <w:rPr>
          <w:rFonts w:ascii="Times" w:eastAsia="Times" w:hAnsi="Times" w:cs="Times"/>
        </w:rPr>
        <w:t>Credit Card Statements</w:t>
      </w:r>
    </w:p>
    <w:p w14:paraId="39104652" w14:textId="77777777" w:rsidR="00060FF6" w:rsidRPr="006E03CB" w:rsidRDefault="00060FF6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406680FF" w14:textId="77777777" w:rsidR="00060FF6" w:rsidRPr="006E03CB" w:rsidRDefault="006F20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</w:rPr>
      </w:pPr>
      <w:r w:rsidRPr="006E03CB">
        <w:rPr>
          <w:rFonts w:ascii="Times" w:eastAsia="Times" w:hAnsi="Times" w:cs="Times"/>
        </w:rPr>
        <w:t>Program Update</w:t>
      </w:r>
    </w:p>
    <w:p w14:paraId="0D10222E" w14:textId="0B7A13B9" w:rsidR="00A35508" w:rsidRPr="006E03CB" w:rsidRDefault="002000DC" w:rsidP="002000D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</w:rPr>
      </w:pPr>
      <w:r w:rsidRPr="006E03CB">
        <w:rPr>
          <w:rFonts w:ascii="Times" w:eastAsia="Times" w:hAnsi="Times" w:cs="Times"/>
        </w:rPr>
        <w:t>Turnover report/Mentor Program</w:t>
      </w:r>
    </w:p>
    <w:p w14:paraId="655344B2" w14:textId="66591C33" w:rsidR="002000DC" w:rsidRPr="00507F1C" w:rsidRDefault="002000DC" w:rsidP="00507F1C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</w:rPr>
      </w:pPr>
      <w:r w:rsidRPr="00507F1C">
        <w:rPr>
          <w:rFonts w:ascii="Times" w:eastAsia="Times" w:hAnsi="Times" w:cs="Times"/>
        </w:rPr>
        <w:t>Employee Survey</w:t>
      </w:r>
    </w:p>
    <w:p w14:paraId="428ED99F" w14:textId="77777777" w:rsidR="002000DC" w:rsidRPr="006E03CB" w:rsidRDefault="002000DC" w:rsidP="002000DC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" w:hAnsi="Times" w:cs="Times"/>
        </w:rPr>
      </w:pPr>
    </w:p>
    <w:p w14:paraId="7DA30854" w14:textId="3EFC0179" w:rsidR="00A35508" w:rsidRPr="006E03CB" w:rsidRDefault="00A35508" w:rsidP="00A355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</w:rPr>
      </w:pPr>
      <w:r w:rsidRPr="006E03CB">
        <w:rPr>
          <w:rFonts w:ascii="Times" w:eastAsia="Times" w:hAnsi="Times" w:cs="Times"/>
        </w:rPr>
        <w:t>Board Training</w:t>
      </w:r>
    </w:p>
    <w:p w14:paraId="64D152BA" w14:textId="2D95A371" w:rsidR="00A35508" w:rsidRPr="006E03CB" w:rsidRDefault="002000DC" w:rsidP="00A3550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</w:rPr>
      </w:pPr>
      <w:r w:rsidRPr="006E03CB">
        <w:rPr>
          <w:rFonts w:ascii="Times" w:eastAsia="Times" w:hAnsi="Times" w:cs="Times"/>
        </w:rPr>
        <w:t>History of Community Action</w:t>
      </w:r>
    </w:p>
    <w:p w14:paraId="6302FDE6" w14:textId="77777777" w:rsidR="00060FF6" w:rsidRPr="006E03CB" w:rsidRDefault="00060FF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" w:hAnsi="Times" w:cs="Times"/>
          <w:color w:val="000000"/>
        </w:rPr>
      </w:pPr>
    </w:p>
    <w:p w14:paraId="485B8E1E" w14:textId="15172DB5" w:rsidR="00060FF6" w:rsidRDefault="006F20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</w:rPr>
      </w:pPr>
      <w:r w:rsidRPr="006E03CB">
        <w:rPr>
          <w:rFonts w:ascii="Times" w:eastAsia="Times" w:hAnsi="Times" w:cs="Times"/>
        </w:rPr>
        <w:t>Action Items</w:t>
      </w:r>
    </w:p>
    <w:p w14:paraId="35413E97" w14:textId="1692A044" w:rsidR="00A5389B" w:rsidRPr="006E03CB" w:rsidRDefault="00A5389B" w:rsidP="00A5389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Fiscal Statements</w:t>
      </w:r>
    </w:p>
    <w:p w14:paraId="7B67EC7C" w14:textId="3F35246B" w:rsidR="00060FF6" w:rsidRPr="006E03CB" w:rsidRDefault="007B6020">
      <w:pPr>
        <w:numPr>
          <w:ilvl w:val="1"/>
          <w:numId w:val="1"/>
        </w:numPr>
        <w:rPr>
          <w:rFonts w:ascii="Times" w:eastAsia="Times" w:hAnsi="Times" w:cs="Times"/>
        </w:rPr>
      </w:pPr>
      <w:r w:rsidRPr="006E03CB">
        <w:rPr>
          <w:rFonts w:ascii="Times" w:eastAsia="Times" w:hAnsi="Times" w:cs="Times"/>
        </w:rPr>
        <w:t>Board Calendar</w:t>
      </w:r>
    </w:p>
    <w:p w14:paraId="74C30611" w14:textId="786152D2" w:rsidR="007B6020" w:rsidRPr="006E03CB" w:rsidRDefault="007B6020">
      <w:pPr>
        <w:numPr>
          <w:ilvl w:val="1"/>
          <w:numId w:val="1"/>
        </w:numPr>
        <w:rPr>
          <w:rFonts w:ascii="Times" w:eastAsia="Times" w:hAnsi="Times" w:cs="Times"/>
        </w:rPr>
      </w:pPr>
      <w:r w:rsidRPr="006E03CB">
        <w:rPr>
          <w:rFonts w:ascii="Times" w:eastAsia="Times" w:hAnsi="Times" w:cs="Times"/>
        </w:rPr>
        <w:t>Head Start PC Bylaws</w:t>
      </w:r>
    </w:p>
    <w:p w14:paraId="5F7A0A8A" w14:textId="2A0EBC67" w:rsidR="007B6020" w:rsidRPr="006E03CB" w:rsidRDefault="007B6020">
      <w:pPr>
        <w:numPr>
          <w:ilvl w:val="1"/>
          <w:numId w:val="1"/>
        </w:numPr>
        <w:rPr>
          <w:rFonts w:ascii="Times" w:eastAsia="Times" w:hAnsi="Times" w:cs="Times"/>
        </w:rPr>
      </w:pPr>
      <w:r w:rsidRPr="006E03CB">
        <w:rPr>
          <w:rFonts w:ascii="Times" w:eastAsia="Times" w:hAnsi="Times" w:cs="Times"/>
        </w:rPr>
        <w:t>990 and 8879</w:t>
      </w:r>
    </w:p>
    <w:p w14:paraId="125E951D" w14:textId="30735FF5" w:rsidR="007B6020" w:rsidRPr="006E03CB" w:rsidRDefault="007B6020">
      <w:pPr>
        <w:numPr>
          <w:ilvl w:val="1"/>
          <w:numId w:val="1"/>
        </w:numPr>
        <w:rPr>
          <w:rFonts w:ascii="Times" w:eastAsia="Times" w:hAnsi="Times" w:cs="Times"/>
        </w:rPr>
      </w:pPr>
      <w:r w:rsidRPr="006E03CB">
        <w:rPr>
          <w:rFonts w:ascii="Times" w:eastAsia="Times" w:hAnsi="Times" w:cs="Times"/>
        </w:rPr>
        <w:t>Housing Development-North Brush Landing</w:t>
      </w:r>
    </w:p>
    <w:p w14:paraId="33D0B7DC" w14:textId="04031C2A" w:rsidR="007B6020" w:rsidRPr="006E03CB" w:rsidRDefault="007B6020">
      <w:pPr>
        <w:numPr>
          <w:ilvl w:val="1"/>
          <w:numId w:val="1"/>
        </w:numPr>
        <w:rPr>
          <w:rFonts w:ascii="Times" w:eastAsia="Times" w:hAnsi="Times" w:cs="Times"/>
        </w:rPr>
      </w:pPr>
      <w:r w:rsidRPr="006E03CB">
        <w:rPr>
          <w:rFonts w:ascii="Times" w:eastAsia="Times" w:hAnsi="Times" w:cs="Times"/>
        </w:rPr>
        <w:t>Housing Development- Teal Lake II</w:t>
      </w:r>
    </w:p>
    <w:p w14:paraId="1B80E1B6" w14:textId="34BDEFEB" w:rsidR="00FE48B7" w:rsidRPr="006E03CB" w:rsidRDefault="00FE48B7" w:rsidP="00FE48B7">
      <w:pPr>
        <w:numPr>
          <w:ilvl w:val="1"/>
          <w:numId w:val="1"/>
        </w:numPr>
        <w:rPr>
          <w:rFonts w:ascii="Times" w:eastAsia="Times" w:hAnsi="Times" w:cs="Times"/>
        </w:rPr>
      </w:pPr>
      <w:r w:rsidRPr="006E03CB">
        <w:rPr>
          <w:rFonts w:ascii="Times" w:eastAsia="Times" w:hAnsi="Times" w:cs="Times"/>
        </w:rPr>
        <w:t>North Brush Landing, Leveraged Funds</w:t>
      </w:r>
    </w:p>
    <w:p w14:paraId="1B60C9E6" w14:textId="412EDB09" w:rsidR="00D232B3" w:rsidRPr="006E03CB" w:rsidRDefault="00D232B3" w:rsidP="00FE48B7">
      <w:pPr>
        <w:numPr>
          <w:ilvl w:val="1"/>
          <w:numId w:val="1"/>
        </w:numPr>
        <w:rPr>
          <w:rFonts w:ascii="Times" w:eastAsia="Times" w:hAnsi="Times" w:cs="Times"/>
        </w:rPr>
      </w:pPr>
      <w:r w:rsidRPr="006E03CB">
        <w:rPr>
          <w:rFonts w:ascii="Times" w:eastAsia="Times" w:hAnsi="Times" w:cs="Times"/>
        </w:rPr>
        <w:t xml:space="preserve">Anonymous </w:t>
      </w:r>
      <w:r w:rsidR="005B66B1">
        <w:rPr>
          <w:rFonts w:ascii="Times" w:eastAsia="Times" w:hAnsi="Times" w:cs="Times"/>
        </w:rPr>
        <w:t>Donor Proposal</w:t>
      </w:r>
    </w:p>
    <w:p w14:paraId="328778D5" w14:textId="46CF146F" w:rsidR="00D232B3" w:rsidRPr="006E03CB" w:rsidRDefault="00D232B3" w:rsidP="00FE48B7">
      <w:pPr>
        <w:numPr>
          <w:ilvl w:val="1"/>
          <w:numId w:val="1"/>
        </w:numPr>
        <w:rPr>
          <w:rFonts w:ascii="Times" w:eastAsia="Times" w:hAnsi="Times" w:cs="Times"/>
        </w:rPr>
      </w:pPr>
      <w:r w:rsidRPr="006E03CB">
        <w:rPr>
          <w:rFonts w:ascii="Times" w:hAnsi="Times" w:cs="Times"/>
          <w:color w:val="222222"/>
          <w:shd w:val="clear" w:color="auto" w:fill="FFFFFF"/>
        </w:rPr>
        <w:t>Wipfli Foundation Grant</w:t>
      </w:r>
    </w:p>
    <w:p w14:paraId="3560EEC9" w14:textId="767F1BE3" w:rsidR="00060FF6" w:rsidRPr="006E03CB" w:rsidRDefault="00060FF6" w:rsidP="003629E4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" w:eastAsia="Times" w:hAnsi="Times" w:cs="Times"/>
        </w:rPr>
      </w:pPr>
    </w:p>
    <w:p w14:paraId="62B56411" w14:textId="77777777" w:rsidR="00060FF6" w:rsidRPr="006E03CB" w:rsidRDefault="006F20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 w:rsidRPr="006E03CB">
        <w:rPr>
          <w:rFonts w:ascii="Times" w:eastAsia="Times" w:hAnsi="Times" w:cs="Times"/>
          <w:color w:val="000000"/>
        </w:rPr>
        <w:t>Executive Directors Report</w:t>
      </w:r>
    </w:p>
    <w:p w14:paraId="43A9735A" w14:textId="77777777" w:rsidR="00060FF6" w:rsidRPr="006E03CB" w:rsidRDefault="00060FF6" w:rsidP="00A5389B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56BB28B3" w14:textId="77777777" w:rsidR="00060FF6" w:rsidRPr="006E03CB" w:rsidRDefault="006F20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 w:rsidRPr="006E03CB">
        <w:rPr>
          <w:rFonts w:ascii="Times" w:eastAsia="Times" w:hAnsi="Times" w:cs="Times"/>
        </w:rPr>
        <w:t xml:space="preserve">Adjourn </w:t>
      </w:r>
    </w:p>
    <w:p w14:paraId="65152F2B" w14:textId="77777777" w:rsidR="00060FF6" w:rsidRDefault="00060FF6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sz w:val="22"/>
          <w:szCs w:val="22"/>
        </w:rPr>
      </w:pPr>
    </w:p>
    <w:p w14:paraId="1E52D664" w14:textId="77777777" w:rsidR="00060FF6" w:rsidRDefault="006F20A8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  <w:sz w:val="18"/>
          <w:szCs w:val="18"/>
          <w:highlight w:val="white"/>
        </w:rPr>
      </w:pPr>
      <w:r>
        <w:rPr>
          <w:b/>
          <w:bCs/>
          <w:i/>
          <w:iCs/>
          <w:sz w:val="18"/>
          <w:szCs w:val="18"/>
          <w:highlight w:val="white"/>
          <w:u w:val="single"/>
        </w:rPr>
        <w:t>Promise</w:t>
      </w:r>
      <w:r>
        <w:rPr>
          <w:b/>
          <w:bCs/>
          <w:i/>
          <w:iCs/>
          <w:color w:val="000000"/>
          <w:sz w:val="18"/>
          <w:szCs w:val="18"/>
          <w:highlight w:val="white"/>
          <w:u w:val="single"/>
        </w:rPr>
        <w:t xml:space="preserve"> of Community Action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highlight w:val="white"/>
        </w:rPr>
        <w:t xml:space="preserve">Community Action changes </w:t>
      </w:r>
      <w:proofErr w:type="gramStart"/>
      <w:r>
        <w:rPr>
          <w:i/>
          <w:iCs/>
          <w:color w:val="000000"/>
          <w:sz w:val="18"/>
          <w:szCs w:val="18"/>
          <w:highlight w:val="white"/>
        </w:rPr>
        <w:t>people's</w:t>
      </w:r>
      <w:proofErr w:type="gramEnd"/>
      <w:r>
        <w:rPr>
          <w:i/>
          <w:iCs/>
          <w:color w:val="000000"/>
          <w:sz w:val="18"/>
          <w:szCs w:val="18"/>
          <w:highlight w:val="white"/>
        </w:rPr>
        <w:t xml:space="preserve"> lives, embodies the spirit of hope, improves communities and makes America a better place to live. We care about the entire community, and we are dedicated to helping people help themselves and each other.</w:t>
      </w:r>
    </w:p>
    <w:sectPr w:rsidR="00060FF6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144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DFA1F" w14:textId="77777777" w:rsidR="00683DEB" w:rsidRDefault="00683DEB">
      <w:r>
        <w:separator/>
      </w:r>
    </w:p>
  </w:endnote>
  <w:endnote w:type="continuationSeparator" w:id="0">
    <w:p w14:paraId="336469BD" w14:textId="77777777" w:rsidR="00683DEB" w:rsidRDefault="00683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06277FE-FFDE-4BA6-BA49-F6D7706E0A68}"/>
    <w:embedBold r:id="rId2" w:fontKey="{77EF9978-F197-4086-958D-7A4B871472D7}"/>
    <w:embedItalic r:id="rId3" w:fontKey="{53470BF2-C1FC-47E1-84E0-7B75971EC618}"/>
    <w:embedBoldItalic r:id="rId4" w:fontKey="{E48104E9-D80E-44CB-8E71-6B9651C3B8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0677AEC-376E-4395-88E1-02F361823EDA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6" w:fontKey="{23D6C826-6D8D-4344-BE83-50979360C4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141831CF-9AC9-4C48-9351-98F10C5DA04A}"/>
    <w:embedItalic r:id="rId8" w:fontKey="{E36F0976-EFB0-4797-9924-4AB1E3514E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417D6DF3-49E2-499E-9BF3-2312819670B4}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0" w:fontKey="{C2EA996D-19BF-4543-9859-F3772136E684}"/>
    <w:embedBold r:id="rId11" w:fontKey="{78EE25AA-DAD6-4D6F-A999-74D78F4F9B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82877982-8DCD-4D0E-B913-432D6C0686DF}"/>
    <w:embedBold r:id="rId13" w:fontKey="{46D04322-2EA2-43F0-9D72-9AE30B0486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AB87A" w14:textId="77777777" w:rsidR="00060FF6" w:rsidRDefault="006F20A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D9C078A" wp14:editId="15DA1B11">
          <wp:extent cx="5943600" cy="1049020"/>
          <wp:effectExtent l="0" t="0" r="0" b="0"/>
          <wp:docPr id="87" name="image3.jpg" descr="CMCA_Letterhead_foo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MCA_Letterhead_foot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049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1BD13" w14:textId="77777777" w:rsidR="00060FF6" w:rsidRDefault="006F20A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10800"/>
      </w:tabs>
      <w:jc w:val="center"/>
      <w:rPr>
        <w:rFonts w:ascii="Calibri" w:eastAsia="Calibri" w:hAnsi="Calibri" w:cs="Calibri"/>
        <w:color w:val="17365D"/>
        <w:sz w:val="20"/>
        <w:szCs w:val="20"/>
      </w:rPr>
    </w:pPr>
    <w:r>
      <w:rPr>
        <w:rFonts w:ascii="Calibri" w:eastAsia="Calibri" w:hAnsi="Calibri" w:cs="Calibri"/>
        <w:noProof/>
        <w:color w:val="17365D"/>
        <w:sz w:val="20"/>
        <w:szCs w:val="20"/>
      </w:rPr>
      <w:drawing>
        <wp:inline distT="0" distB="0" distL="0" distR="0" wp14:anchorId="6B4D1E3C" wp14:editId="088DD372">
          <wp:extent cx="5928939" cy="584104"/>
          <wp:effectExtent l="0" t="0" r="0" b="0"/>
          <wp:docPr id="8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28939" cy="584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D9C30" w14:textId="77777777" w:rsidR="00683DEB" w:rsidRDefault="00683DEB">
      <w:r>
        <w:separator/>
      </w:r>
    </w:p>
  </w:footnote>
  <w:footnote w:type="continuationSeparator" w:id="0">
    <w:p w14:paraId="05CD2221" w14:textId="77777777" w:rsidR="00683DEB" w:rsidRDefault="00683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15366" w14:textId="77777777" w:rsidR="00060FF6" w:rsidRDefault="006F20A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10080"/>
      </w:tabs>
      <w:ind w:left="-270" w:right="720"/>
      <w:jc w:val="center"/>
      <w:rPr>
        <w:color w:val="000000"/>
        <w:sz w:val="20"/>
        <w:szCs w:val="20"/>
      </w:rPr>
    </w:pPr>
    <w:r>
      <w:rPr>
        <w:rFonts w:ascii="Calibri" w:eastAsia="Calibri" w:hAnsi="Calibri" w:cs="Calibri"/>
        <w:b/>
        <w:bCs/>
        <w:noProof/>
        <w:color w:val="17365D"/>
        <w:sz w:val="18"/>
        <w:szCs w:val="18"/>
      </w:rPr>
      <w:drawing>
        <wp:inline distT="0" distB="0" distL="0" distR="0" wp14:anchorId="3384795C" wp14:editId="7C308CF2">
          <wp:extent cx="6171240" cy="898068"/>
          <wp:effectExtent l="0" t="0" r="0" b="0"/>
          <wp:docPr id="8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4208" r="6134"/>
                  <a:stretch>
                    <a:fillRect/>
                  </a:stretch>
                </pic:blipFill>
                <pic:spPr>
                  <a:xfrm>
                    <a:off x="0" y="0"/>
                    <a:ext cx="6171240" cy="8980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645720"/>
    <w:multiLevelType w:val="multilevel"/>
    <w:tmpl w:val="4BC2DF46"/>
    <w:lvl w:ilvl="0">
      <w:start w:val="1"/>
      <w:numFmt w:val="upperRoman"/>
      <w:lvlText w:val="%1."/>
      <w:lvlJc w:val="left"/>
      <w:pPr>
        <w:ind w:left="1080" w:hanging="720"/>
      </w:pPr>
      <w:rPr>
        <w:rFonts w:ascii="Arial" w:eastAsia="Arial" w:hAnsi="Arial" w:cs="Arial"/>
        <w:b/>
        <w:bCs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FF6"/>
    <w:rsid w:val="00060FF6"/>
    <w:rsid w:val="00065C29"/>
    <w:rsid w:val="00082411"/>
    <w:rsid w:val="00175871"/>
    <w:rsid w:val="001F0E2C"/>
    <w:rsid w:val="002000DC"/>
    <w:rsid w:val="00205C03"/>
    <w:rsid w:val="00223898"/>
    <w:rsid w:val="00234D64"/>
    <w:rsid w:val="002E120D"/>
    <w:rsid w:val="002F6702"/>
    <w:rsid w:val="003629E4"/>
    <w:rsid w:val="00463E79"/>
    <w:rsid w:val="004B0844"/>
    <w:rsid w:val="00507F1C"/>
    <w:rsid w:val="00527D6F"/>
    <w:rsid w:val="00543CF8"/>
    <w:rsid w:val="005B66B1"/>
    <w:rsid w:val="00683DEB"/>
    <w:rsid w:val="00690CA6"/>
    <w:rsid w:val="00691C09"/>
    <w:rsid w:val="006A4F16"/>
    <w:rsid w:val="006D5D07"/>
    <w:rsid w:val="006E03CB"/>
    <w:rsid w:val="006F20A8"/>
    <w:rsid w:val="007B6020"/>
    <w:rsid w:val="007C204A"/>
    <w:rsid w:val="00807DC4"/>
    <w:rsid w:val="0084154C"/>
    <w:rsid w:val="009604D3"/>
    <w:rsid w:val="009E2042"/>
    <w:rsid w:val="00A35508"/>
    <w:rsid w:val="00A438BC"/>
    <w:rsid w:val="00A45FBB"/>
    <w:rsid w:val="00A5389B"/>
    <w:rsid w:val="00AD0BBC"/>
    <w:rsid w:val="00B77643"/>
    <w:rsid w:val="00BA0225"/>
    <w:rsid w:val="00BC01CC"/>
    <w:rsid w:val="00C93849"/>
    <w:rsid w:val="00CA41A6"/>
    <w:rsid w:val="00CA64F4"/>
    <w:rsid w:val="00CD34E1"/>
    <w:rsid w:val="00CE59F6"/>
    <w:rsid w:val="00CF0333"/>
    <w:rsid w:val="00CF5219"/>
    <w:rsid w:val="00D10100"/>
    <w:rsid w:val="00D232B3"/>
    <w:rsid w:val="00D805EF"/>
    <w:rsid w:val="00DA363D"/>
    <w:rsid w:val="00DE1040"/>
    <w:rsid w:val="00DF6D31"/>
    <w:rsid w:val="00E2798F"/>
    <w:rsid w:val="00E34C01"/>
    <w:rsid w:val="00E90348"/>
    <w:rsid w:val="00F00D07"/>
    <w:rsid w:val="00FD3E74"/>
    <w:rsid w:val="00FE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CE6C8"/>
  <w15:docId w15:val="{E3E3D217-5C1B-4D15-9727-495986BA9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  <w:rsid w:val="000544A1"/>
  </w:style>
  <w:style w:type="character" w:customStyle="1" w:styleId="FooterChar">
    <w:name w:val="Footer Char"/>
    <w:basedOn w:val="DefaultParagraphFont"/>
    <w:link w:val="Footer"/>
    <w:uiPriority w:val="99"/>
    <w:qFormat/>
    <w:rsid w:val="000544A1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F559F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Roboto" w:hAnsi="Roboto"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Roboto" w:hAnsi="Roboto"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Header">
    <w:name w:val="header"/>
    <w:basedOn w:val="Normal"/>
    <w:link w:val="HeaderChar"/>
    <w:uiPriority w:val="99"/>
    <w:unhideWhenUsed/>
    <w:rsid w:val="000544A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unhideWhenUsed/>
    <w:rsid w:val="000544A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F55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3965CE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C6891"/>
  </w:style>
  <w:style w:type="character" w:styleId="Hyperlink">
    <w:name w:val="Hyperlink"/>
    <w:basedOn w:val="DefaultParagraphFont"/>
    <w:uiPriority w:val="99"/>
    <w:unhideWhenUsed/>
    <w:rsid w:val="005C689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D00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label">
    <w:name w:val="label"/>
    <w:basedOn w:val="DefaultParagraphFont"/>
    <w:rsid w:val="0075311B"/>
  </w:style>
  <w:style w:type="character" w:styleId="UnresolvedMention">
    <w:name w:val="Unresolved Mention"/>
    <w:basedOn w:val="DefaultParagraphFont"/>
    <w:uiPriority w:val="99"/>
    <w:semiHidden/>
    <w:unhideWhenUsed/>
    <w:rsid w:val="0077442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us06web.zoom.us/j/89852141996?pwd%3D2n1HgjJBcqNecLRNrgE38GwLB9hmd2.1&amp;sa=D&amp;source=calendar&amp;ust=1782226339158138&amp;usg=AOvVaw1fVAfZaS0t8kcuDWhrh4e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Skc0ZtwOhXkuMFn8c49IQxp/gg==">CgMxLjA4AHIhMWNHRDctcUFNTjZHbkpwMHhuLUY1TEFHSl9VN19TZzdZ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Shonda White</cp:lastModifiedBy>
  <cp:revision>30</cp:revision>
  <cp:lastPrinted>2026-06-24T21:43:00Z</cp:lastPrinted>
  <dcterms:created xsi:type="dcterms:W3CDTF">2022-04-21T16:55:00Z</dcterms:created>
  <dcterms:modified xsi:type="dcterms:W3CDTF">2026-06-24T21:43:00Z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Mizzou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